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D5009" w:rsidRPr="00CD5009" w14:paraId="25E1A2FC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1B3D9DF6" w14:textId="77777777" w:rsidR="00CD5009" w:rsidRPr="00CD5009" w:rsidRDefault="00CD5009" w:rsidP="00CD50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D5009" w:rsidRPr="00CD5009" w14:paraId="30414621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5C36755D" w14:textId="11AA8693" w:rsidR="00CD5009" w:rsidRPr="00CD5009" w:rsidRDefault="00CD5009" w:rsidP="0058705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D5009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20</w:t>
            </w:r>
            <w:r w:rsidR="006C00D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2</w:t>
            </w:r>
            <w:r w:rsidR="003F0B4F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4</w:t>
            </w:r>
            <w:r w:rsidRPr="00CD5009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年度动科院</w:t>
            </w:r>
            <w:r w:rsidR="00F227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第</w:t>
            </w:r>
            <w:r w:rsidR="00287F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二</w:t>
            </w:r>
            <w:r w:rsidR="00F2273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批</w:t>
            </w:r>
            <w:r w:rsidRPr="00CD5009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低值易耗品招标公告</w:t>
            </w:r>
          </w:p>
        </w:tc>
      </w:tr>
      <w:tr w:rsidR="00CD5009" w:rsidRPr="00CD5009" w14:paraId="620F730F" w14:textId="77777777">
        <w:trPr>
          <w:trHeight w:val="36"/>
          <w:jc w:val="center"/>
        </w:trPr>
        <w:tc>
          <w:tcPr>
            <w:tcW w:w="0" w:type="auto"/>
            <w:vAlign w:val="center"/>
            <w:hideMark/>
          </w:tcPr>
          <w:p w14:paraId="532C358E" w14:textId="77777777" w:rsidR="00CD5009" w:rsidRPr="00CD5009" w:rsidRDefault="00CD5009" w:rsidP="00CD500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D5009" w:rsidRPr="00CD5009" w14:paraId="67AAD84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CD5009" w:rsidRPr="00CD5009" w14:paraId="60F6212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5BDE490" w14:textId="77777777" w:rsidR="00CD5009" w:rsidRPr="00CD5009" w:rsidRDefault="00CD5009" w:rsidP="00CD500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D63DCBE" w14:textId="77777777" w:rsidR="00CD5009" w:rsidRPr="00CD5009" w:rsidRDefault="00CD5009" w:rsidP="00CD5009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CD5009" w:rsidRPr="00CD5009" w14:paraId="4DA6252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B18489A" w14:textId="749FB28F" w:rsidR="00CD5009" w:rsidRPr="00CD5009" w:rsidRDefault="00CD5009" w:rsidP="009E3252">
                  <w:pPr>
                    <w:widowControl/>
                    <w:spacing w:before="100" w:beforeAutospacing="1" w:after="100" w:afterAutospacing="1" w:line="315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一、项目名称：本科教学低值易耗品（价值约5万元）。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二、报名条件:具有独立法人资格；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报名时须提交以下原件及加盖公章的复印件：法定代表人授权委托书、企业登记代码证书、资质证书、委托代理人身份证。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三、报名时间及地址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时间：20</w:t>
                  </w:r>
                  <w:r w:rsidR="006C00D4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2</w:t>
                  </w:r>
                  <w:r w:rsidR="007B0043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3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年</w:t>
                  </w:r>
                  <w:r w:rsidR="009E3252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11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月</w:t>
                  </w:r>
                  <w:r w:rsidR="007B0043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6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日-</w:t>
                  </w:r>
                  <w:r w:rsidR="009E3252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11</w:t>
                  </w:r>
                  <w:r w:rsidR="000E2061" w:rsidRPr="00EA443E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月</w:t>
                  </w:r>
                  <w:r w:rsidR="00227F17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1</w:t>
                  </w:r>
                  <w:r w:rsidR="007B0043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2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日；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地址：江西农业大学动科院</w:t>
                  </w:r>
                  <w:r w:rsidR="00F44693" w:rsidRPr="00EA443E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教学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办公室（南昌市经济技术开发区志敏大道1101号）。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联系人：</w:t>
                  </w:r>
                  <w:r w:rsidRPr="00EA443E">
                    <w:rPr>
                      <w:rFonts w:ascii="宋体" w:eastAsia="宋体" w:hAnsi="宋体" w:cs="宋体" w:hint="eastAsia"/>
                      <w:kern w:val="0"/>
                      <w:sz w:val="27"/>
                      <w:szCs w:val="27"/>
                    </w:rPr>
                    <w:t>孙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t>老师，联系电话：0791-83813414</w:t>
                  </w:r>
                  <w:r w:rsidRPr="00EA443E">
                    <w:rPr>
                      <w:rFonts w:ascii="宋体" w:eastAsia="宋体" w:hAnsi="宋体" w:cs="宋体"/>
                      <w:kern w:val="0"/>
                      <w:sz w:val="27"/>
                      <w:szCs w:val="27"/>
                    </w:rPr>
                    <w:br/>
                    <w:t>★报名单位不满三家时，转为谈判方式进行。</w:t>
                  </w:r>
                </w:p>
              </w:tc>
            </w:tr>
          </w:tbl>
          <w:p w14:paraId="79EBD72D" w14:textId="77777777" w:rsidR="00CD5009" w:rsidRPr="00CD5009" w:rsidRDefault="00CD5009" w:rsidP="00CD500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2037EA3F" w14:textId="77777777" w:rsidR="00754E7E" w:rsidRPr="00CD5009" w:rsidRDefault="00754E7E"/>
    <w:sectPr w:rsidR="00754E7E" w:rsidRPr="00CD5009" w:rsidSect="00695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A245" w14:textId="77777777" w:rsidR="00C47A7D" w:rsidRDefault="00C47A7D" w:rsidP="00CD5009">
      <w:r>
        <w:separator/>
      </w:r>
    </w:p>
  </w:endnote>
  <w:endnote w:type="continuationSeparator" w:id="0">
    <w:p w14:paraId="1F8487EC" w14:textId="77777777" w:rsidR="00C47A7D" w:rsidRDefault="00C47A7D" w:rsidP="00CD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DEA7" w14:textId="77777777" w:rsidR="00C47A7D" w:rsidRDefault="00C47A7D" w:rsidP="00CD5009">
      <w:r>
        <w:separator/>
      </w:r>
    </w:p>
  </w:footnote>
  <w:footnote w:type="continuationSeparator" w:id="0">
    <w:p w14:paraId="0340CA5A" w14:textId="77777777" w:rsidR="00C47A7D" w:rsidRDefault="00C47A7D" w:rsidP="00CD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CC1"/>
    <w:rsid w:val="000A1828"/>
    <w:rsid w:val="000D53EA"/>
    <w:rsid w:val="000E055B"/>
    <w:rsid w:val="000E2061"/>
    <w:rsid w:val="00170233"/>
    <w:rsid w:val="00227F17"/>
    <w:rsid w:val="00254EF6"/>
    <w:rsid w:val="00287F33"/>
    <w:rsid w:val="002C7187"/>
    <w:rsid w:val="003F0B4F"/>
    <w:rsid w:val="004F140B"/>
    <w:rsid w:val="00587059"/>
    <w:rsid w:val="005C0AC0"/>
    <w:rsid w:val="005C32E9"/>
    <w:rsid w:val="0069513E"/>
    <w:rsid w:val="006C00D4"/>
    <w:rsid w:val="00745CFD"/>
    <w:rsid w:val="00754E7E"/>
    <w:rsid w:val="00775B34"/>
    <w:rsid w:val="00781895"/>
    <w:rsid w:val="007A4057"/>
    <w:rsid w:val="007B0043"/>
    <w:rsid w:val="00894FFA"/>
    <w:rsid w:val="008F5B84"/>
    <w:rsid w:val="00941B25"/>
    <w:rsid w:val="009E3252"/>
    <w:rsid w:val="00A93F4D"/>
    <w:rsid w:val="00AA2D1D"/>
    <w:rsid w:val="00B8115A"/>
    <w:rsid w:val="00BB3CC1"/>
    <w:rsid w:val="00C05F7A"/>
    <w:rsid w:val="00C47A7D"/>
    <w:rsid w:val="00C507E5"/>
    <w:rsid w:val="00CD5009"/>
    <w:rsid w:val="00DB1C3E"/>
    <w:rsid w:val="00DD31CD"/>
    <w:rsid w:val="00E241BB"/>
    <w:rsid w:val="00E859F5"/>
    <w:rsid w:val="00E96513"/>
    <w:rsid w:val="00EA443E"/>
    <w:rsid w:val="00EC6960"/>
    <w:rsid w:val="00F2273E"/>
    <w:rsid w:val="00F307EE"/>
    <w:rsid w:val="00F36BF9"/>
    <w:rsid w:val="00F44693"/>
    <w:rsid w:val="00F5363C"/>
    <w:rsid w:val="00FC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13B4C"/>
  <w15:docId w15:val="{E196E786-AF6B-4405-8B65-5A732EF7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0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009"/>
    <w:rPr>
      <w:sz w:val="18"/>
      <w:szCs w:val="18"/>
    </w:rPr>
  </w:style>
  <w:style w:type="character" w:customStyle="1" w:styleId="articletitle">
    <w:name w:val="article_title"/>
    <w:basedOn w:val="a0"/>
    <w:rsid w:val="00CD5009"/>
  </w:style>
  <w:style w:type="character" w:customStyle="1" w:styleId="style6">
    <w:name w:val="style6"/>
    <w:basedOn w:val="a0"/>
    <w:rsid w:val="00CD5009"/>
  </w:style>
  <w:style w:type="character" w:customStyle="1" w:styleId="apple-converted-space">
    <w:name w:val="apple-converted-space"/>
    <w:basedOn w:val="a0"/>
    <w:rsid w:val="00CD5009"/>
  </w:style>
  <w:style w:type="character" w:customStyle="1" w:styleId="articlepublishdate">
    <w:name w:val="article_publishdate"/>
    <w:basedOn w:val="a0"/>
    <w:rsid w:val="00CD5009"/>
  </w:style>
  <w:style w:type="character" w:customStyle="1" w:styleId="wpvisitcount">
    <w:name w:val="wp_visitcount"/>
    <w:basedOn w:val="a0"/>
    <w:rsid w:val="00CD5009"/>
  </w:style>
  <w:style w:type="paragraph" w:styleId="a7">
    <w:name w:val="Normal (Web)"/>
    <w:basedOn w:val="a"/>
    <w:uiPriority w:val="99"/>
    <w:semiHidden/>
    <w:unhideWhenUsed/>
    <w:rsid w:val="00CD50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awen</dc:creator>
  <cp:keywords/>
  <dc:description/>
  <cp:lastModifiedBy>Windows User</cp:lastModifiedBy>
  <cp:revision>24</cp:revision>
  <dcterms:created xsi:type="dcterms:W3CDTF">2017-03-27T02:45:00Z</dcterms:created>
  <dcterms:modified xsi:type="dcterms:W3CDTF">2023-10-30T02:52:00Z</dcterms:modified>
</cp:coreProperties>
</file>