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D5009" w:rsidRPr="00CD5009" w14:paraId="4BBEC40C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895893C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D5009" w:rsidRPr="00CD5009" w14:paraId="296C7258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073E6DC" w14:textId="295200B0" w:rsidR="00CD5009" w:rsidRPr="00CD5009" w:rsidRDefault="007B6BA7" w:rsidP="006417D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202</w:t>
            </w:r>
            <w:r w:rsidR="00065307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4</w:t>
            </w:r>
            <w:r w:rsidR="00CD5009"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年度动科院</w:t>
            </w:r>
            <w:r w:rsidR="00F227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第一批</w:t>
            </w:r>
            <w:r w:rsidR="00CD5009"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低值易耗品招标公告</w:t>
            </w:r>
          </w:p>
        </w:tc>
      </w:tr>
      <w:tr w:rsidR="00CD5009" w:rsidRPr="00CD5009" w14:paraId="745528BB" w14:textId="77777777">
        <w:trPr>
          <w:trHeight w:val="36"/>
          <w:jc w:val="center"/>
        </w:trPr>
        <w:tc>
          <w:tcPr>
            <w:tcW w:w="0" w:type="auto"/>
            <w:vAlign w:val="center"/>
            <w:hideMark/>
          </w:tcPr>
          <w:p w14:paraId="406B6D84" w14:textId="77777777" w:rsidR="00CD5009" w:rsidRPr="00CD5009" w:rsidRDefault="00CD5009" w:rsidP="00CD50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D5009" w:rsidRPr="00CD5009" w14:paraId="2DBB4BB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D5009" w:rsidRPr="00CD5009" w14:paraId="1D52E5B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088E97" w14:textId="77777777" w:rsidR="00CD5009" w:rsidRPr="00CD5009" w:rsidRDefault="00CD5009" w:rsidP="00CD500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10425893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D5009" w:rsidRPr="00CD5009" w14:paraId="06E442F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C4CBC64" w14:textId="0DFDA7DC" w:rsidR="00CD5009" w:rsidRPr="00EF5793" w:rsidRDefault="00CD5009" w:rsidP="006417DC">
                  <w:pPr>
                    <w:widowControl/>
                    <w:spacing w:before="100" w:beforeAutospacing="1" w:after="100" w:afterAutospacing="1" w:line="315" w:lineRule="atLeast"/>
                    <w:jc w:val="left"/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</w:pP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一、项目名称：本科教学低值易耗品（价值约5万元）。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二、报名条件:具有独立法人资格；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</w:r>
                  <w:r w:rsidRPr="00314C6D">
                    <w:rPr>
                      <w:rFonts w:ascii="宋体" w:eastAsia="宋体" w:hAnsi="宋体" w:cs="宋体"/>
                      <w:kern w:val="0"/>
                      <w:sz w:val="27"/>
                      <w:szCs w:val="27"/>
                      <w:u w:val="single"/>
                    </w:rPr>
                    <w:t>报名时</w:t>
                  </w:r>
                  <w:r w:rsidR="00EF5793" w:rsidRPr="00314C6D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  <w:u w:val="single"/>
                    </w:rPr>
                    <w:t>请</w:t>
                  </w:r>
                  <w:r w:rsidRPr="00314C6D">
                    <w:rPr>
                      <w:rFonts w:ascii="宋体" w:eastAsia="宋体" w:hAnsi="宋体" w:cs="宋体"/>
                      <w:kern w:val="0"/>
                      <w:sz w:val="27"/>
                      <w:szCs w:val="27"/>
                      <w:u w:val="single"/>
                    </w:rPr>
                    <w:t>提交</w:t>
                  </w:r>
                  <w:r w:rsidR="00EF5793" w:rsidRPr="00314C6D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  <w:u w:val="single"/>
                    </w:rPr>
                    <w:t>以下</w:t>
                  </w:r>
                  <w:r w:rsidR="00EF5793" w:rsidRPr="00314C6D">
                    <w:rPr>
                      <w:rFonts w:ascii="宋体" w:eastAsia="宋体" w:hAnsi="宋体" w:cs="宋体"/>
                      <w:kern w:val="0"/>
                      <w:sz w:val="27"/>
                      <w:szCs w:val="27"/>
                      <w:u w:val="single"/>
                    </w:rPr>
                    <w:t>证件扫描件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：法定代表人授权委托书、企业登记代码证书、资质证书、委托代理人身份证。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三、报名时间及地址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</w:r>
                  <w:r w:rsidRPr="003D5D2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时间：20</w:t>
                  </w:r>
                  <w:r w:rsidR="007B6BA7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2</w:t>
                  </w:r>
                  <w:r w:rsidR="00065307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3</w:t>
                  </w:r>
                  <w:r w:rsidRPr="003D5D2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年</w:t>
                  </w:r>
                  <w:r w:rsidR="006417DC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10</w:t>
                  </w:r>
                  <w:r w:rsidRPr="003D5D2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月</w:t>
                  </w:r>
                  <w:r w:rsidR="00065307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30</w:t>
                  </w:r>
                  <w:r w:rsidRPr="003D5D2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日-</w:t>
                  </w:r>
                  <w:r w:rsidR="006417DC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11</w:t>
                  </w:r>
                  <w:r w:rsidR="000E2061" w:rsidRPr="003D5D23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月</w:t>
                  </w:r>
                  <w:r w:rsidR="00065307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5</w:t>
                  </w:r>
                  <w:r w:rsidRPr="003D5D2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日；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地址：江西农业大学动科院</w:t>
                  </w:r>
                  <w:r w:rsidR="001C0A8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教学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办公室（南昌市经济技术开发区志敏大道1101号）。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联系人：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孙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老师，联系电话：0791-83813414</w:t>
                  </w:r>
                  <w:r w:rsidR="00314C6D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。</w:t>
                  </w:r>
                  <w:r w:rsidRPr="00CD5009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★报名单位不满三家时，转为谈判方式进行。</w:t>
                  </w:r>
                </w:p>
              </w:tc>
            </w:tr>
          </w:tbl>
          <w:p w14:paraId="7DEAA4A5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0555B755" w14:textId="77777777" w:rsidR="00000000" w:rsidRPr="00CD5009" w:rsidRDefault="00000000"/>
    <w:sectPr w:rsidR="00D06D10" w:rsidRPr="00CD5009" w:rsidSect="00850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FF27" w14:textId="77777777" w:rsidR="00622457" w:rsidRDefault="00622457" w:rsidP="00CD5009">
      <w:r>
        <w:separator/>
      </w:r>
    </w:p>
  </w:endnote>
  <w:endnote w:type="continuationSeparator" w:id="0">
    <w:p w14:paraId="00F39FFE" w14:textId="77777777" w:rsidR="00622457" w:rsidRDefault="00622457" w:rsidP="00CD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8B14" w14:textId="77777777" w:rsidR="00622457" w:rsidRDefault="00622457" w:rsidP="00CD5009">
      <w:r>
        <w:separator/>
      </w:r>
    </w:p>
  </w:footnote>
  <w:footnote w:type="continuationSeparator" w:id="0">
    <w:p w14:paraId="4501DDC2" w14:textId="77777777" w:rsidR="00622457" w:rsidRDefault="00622457" w:rsidP="00CD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CC1"/>
    <w:rsid w:val="00065307"/>
    <w:rsid w:val="000E2061"/>
    <w:rsid w:val="001178A5"/>
    <w:rsid w:val="001C0A88"/>
    <w:rsid w:val="00314C6D"/>
    <w:rsid w:val="00361101"/>
    <w:rsid w:val="003D5D23"/>
    <w:rsid w:val="00483A07"/>
    <w:rsid w:val="004F140B"/>
    <w:rsid w:val="005C0AC0"/>
    <w:rsid w:val="00622457"/>
    <w:rsid w:val="006417DC"/>
    <w:rsid w:val="006521C2"/>
    <w:rsid w:val="00745CFD"/>
    <w:rsid w:val="007B6BA7"/>
    <w:rsid w:val="007C5C9F"/>
    <w:rsid w:val="00850CC0"/>
    <w:rsid w:val="0085556E"/>
    <w:rsid w:val="00872FE8"/>
    <w:rsid w:val="008F5B84"/>
    <w:rsid w:val="00A361C6"/>
    <w:rsid w:val="00AA2D1D"/>
    <w:rsid w:val="00B64E39"/>
    <w:rsid w:val="00BB3CC1"/>
    <w:rsid w:val="00CB0B83"/>
    <w:rsid w:val="00CD5009"/>
    <w:rsid w:val="00DD31CD"/>
    <w:rsid w:val="00E52D80"/>
    <w:rsid w:val="00E640F1"/>
    <w:rsid w:val="00E859F5"/>
    <w:rsid w:val="00E96513"/>
    <w:rsid w:val="00EF5793"/>
    <w:rsid w:val="00F02938"/>
    <w:rsid w:val="00F2273E"/>
    <w:rsid w:val="00F5363C"/>
    <w:rsid w:val="00F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79A08"/>
  <w15:docId w15:val="{ECE1C856-55F8-4C3E-ABF4-BB0FB7B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0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009"/>
    <w:rPr>
      <w:sz w:val="18"/>
      <w:szCs w:val="18"/>
    </w:rPr>
  </w:style>
  <w:style w:type="character" w:customStyle="1" w:styleId="articletitle">
    <w:name w:val="article_title"/>
    <w:basedOn w:val="a0"/>
    <w:rsid w:val="00CD5009"/>
  </w:style>
  <w:style w:type="character" w:customStyle="1" w:styleId="style6">
    <w:name w:val="style6"/>
    <w:basedOn w:val="a0"/>
    <w:rsid w:val="00CD5009"/>
  </w:style>
  <w:style w:type="character" w:customStyle="1" w:styleId="apple-converted-space">
    <w:name w:val="apple-converted-space"/>
    <w:basedOn w:val="a0"/>
    <w:rsid w:val="00CD5009"/>
  </w:style>
  <w:style w:type="character" w:customStyle="1" w:styleId="articlepublishdate">
    <w:name w:val="article_publishdate"/>
    <w:basedOn w:val="a0"/>
    <w:rsid w:val="00CD5009"/>
  </w:style>
  <w:style w:type="character" w:customStyle="1" w:styleId="wpvisitcount">
    <w:name w:val="wp_visitcount"/>
    <w:basedOn w:val="a0"/>
    <w:rsid w:val="00CD5009"/>
  </w:style>
  <w:style w:type="paragraph" w:styleId="a7">
    <w:name w:val="Normal (Web)"/>
    <w:basedOn w:val="a"/>
    <w:uiPriority w:val="99"/>
    <w:semiHidden/>
    <w:unhideWhenUsed/>
    <w:rsid w:val="00CD5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F5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</dc:creator>
  <cp:keywords/>
  <dc:description/>
  <cp:lastModifiedBy>Windows User</cp:lastModifiedBy>
  <cp:revision>21</cp:revision>
  <dcterms:created xsi:type="dcterms:W3CDTF">2017-03-27T02:45:00Z</dcterms:created>
  <dcterms:modified xsi:type="dcterms:W3CDTF">2023-10-30T02:52:00Z</dcterms:modified>
</cp:coreProperties>
</file>